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38"/>
      <w:bookmarkEnd w:id="0"/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Антьонио</w:t>
      </w:r>
      <w:proofErr w:type="spellEnd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Мачадо</w:t>
      </w:r>
      <w:proofErr w:type="spellEnd"/>
    </w:p>
    <w:p w:rsidR="00D0093C" w:rsidRDefault="00D0093C" w:rsidP="00D0093C">
      <w:pPr>
        <w:pStyle w:val="HTML"/>
      </w:pPr>
      <w:r>
        <w:t>Из книги "ОДИНОЧЕСТВА, ГАЛЕРЕИ И ДРУГИЕ СТИХОТВОРЕНИЯ" (1899-1907)</w:t>
      </w:r>
    </w:p>
    <w:p w:rsidR="00D0093C" w:rsidRDefault="00D0093C" w:rsidP="00D0093C">
      <w:pPr>
        <w:pStyle w:val="HTML"/>
      </w:pP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proofErr w:type="spellStart"/>
      <w:r w:rsidRPr="005C36CD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5C36CD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5C36CD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5C36CD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5C36CD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Замшелый, источенный временем остов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убогой фелюги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лежит на песке...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Но парус поникший еще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мечтает о солнце и море.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А море кипит и поет -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оно точно сон многошумный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под небом апреля.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Поет и смеется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лазурными волнами в пене серебряной море,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смеется, кипит.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Молочное море,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лучистое море,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серебряной лирой разносит раскаты лазурного смеха,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смеется, поет!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И чудится, спит зачарованный ветер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на облачке зыбком </w:t>
      </w:r>
      <w:proofErr w:type="spellStart"/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>блестящебелесого</w:t>
      </w:r>
      <w:proofErr w:type="spellEnd"/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солнца.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Летит одинокая чайка и, </w:t>
      </w:r>
      <w:proofErr w:type="gramStart"/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>плавно-лениво</w:t>
      </w:r>
      <w:proofErr w:type="gramEnd"/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5C36CD" w:rsidRPr="005C36CD" w:rsidRDefault="005C36CD" w:rsidP="005C3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C36C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сонливо паря, удаляясь, теряется в солнечной дымке.</w:t>
      </w:r>
    </w:p>
    <w:p w:rsidR="00D0093C" w:rsidRDefault="00D0093C" w:rsidP="00D0093C">
      <w:pPr>
        <w:pStyle w:val="HTML"/>
      </w:pPr>
      <w:r>
        <w:t xml:space="preserve">В </w:t>
      </w:r>
      <w:proofErr w:type="spellStart"/>
      <w:proofErr w:type="gramStart"/>
      <w:r>
        <w:t>эт</w:t>
      </w:r>
      <w:proofErr w:type="spellEnd"/>
      <w:r>
        <w:t xml:space="preserve"> </w:t>
      </w:r>
      <w:proofErr w:type="spellStart"/>
      <w:r>
        <w:t>ом</w:t>
      </w:r>
      <w:proofErr w:type="spellEnd"/>
      <w:proofErr w:type="gramEnd"/>
      <w:r>
        <w:t xml:space="preserve"> и в следующих стихах</w:t>
      </w:r>
    </w:p>
    <w:p w:rsidR="00D0093C" w:rsidRDefault="00D0093C" w:rsidP="00D0093C">
      <w:pPr>
        <w:pStyle w:val="HTML"/>
      </w:pPr>
      <w:r>
        <w:t xml:space="preserve">("Символ   веры"  и  др.)  море  все  отчетливее  символизирует  </w:t>
      </w:r>
      <w:proofErr w:type="gramStart"/>
      <w:r>
        <w:t>объективную</w:t>
      </w:r>
      <w:proofErr w:type="gramEnd"/>
    </w:p>
    <w:p w:rsidR="00D0093C" w:rsidRDefault="00D0093C" w:rsidP="00D0093C">
      <w:pPr>
        <w:pStyle w:val="HTML"/>
      </w:pPr>
      <w:r>
        <w:t>реальность.</w:t>
      </w:r>
    </w:p>
    <w:p w:rsidR="00153313" w:rsidRDefault="00153313"/>
    <w:sectPr w:rsidR="00153313" w:rsidSect="0015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C36CD"/>
    <w:rsid w:val="00153313"/>
    <w:rsid w:val="005C36CD"/>
    <w:rsid w:val="00D0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3"/>
  </w:style>
  <w:style w:type="paragraph" w:styleId="2">
    <w:name w:val="heading 2"/>
    <w:basedOn w:val="a"/>
    <w:link w:val="20"/>
    <w:uiPriority w:val="9"/>
    <w:qFormat/>
    <w:rsid w:val="005C36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6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C36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C36C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2009-02-18T18:38:00Z</dcterms:created>
  <dcterms:modified xsi:type="dcterms:W3CDTF">2009-02-18T18:47:00Z</dcterms:modified>
</cp:coreProperties>
</file>